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</w:t>
      </w:r>
      <w:r>
        <w:rPr>
          <w:rFonts w:hint="eastAsia" w:ascii="仿宋" w:hAnsi="仿宋" w:eastAsia="仿宋"/>
          <w:b/>
          <w:sz w:val="24"/>
          <w:lang w:val="en-US" w:eastAsia="zh-CN"/>
        </w:rPr>
        <w:t>5</w:t>
      </w:r>
      <w:r>
        <w:rPr>
          <w:rFonts w:hint="eastAsia" w:ascii="仿宋" w:hAnsi="仿宋" w:eastAsia="仿宋"/>
          <w:b/>
          <w:sz w:val="24"/>
        </w:rPr>
        <w:t>：</w:t>
      </w:r>
    </w:p>
    <w:p>
      <w:pPr>
        <w:rPr>
          <w:rFonts w:hint="eastAsia" w:ascii="仿宋" w:hAnsi="仿宋" w:eastAsia="仿宋"/>
          <w:b/>
          <w:sz w:val="24"/>
        </w:rPr>
      </w:pPr>
    </w:p>
    <w:p>
      <w:pPr>
        <w:tabs>
          <w:tab w:val="left" w:pos="765"/>
        </w:tabs>
        <w:jc w:val="center"/>
        <w:rPr>
          <w:rFonts w:hint="eastAsia"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生命科学学院先进班集体、红旗团支部评选标准</w:t>
      </w:r>
    </w:p>
    <w:tbl>
      <w:tblPr>
        <w:tblStyle w:val="3"/>
        <w:tblpPr w:leftFromText="180" w:rightFromText="180" w:vertAnchor="text" w:horzAnchor="margin" w:tblpXSpec="center" w:tblpY="523"/>
        <w:tblW w:w="662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20"/>
        <w:gridCol w:w="35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3120" w:type="dxa"/>
            <w:vAlign w:val="top"/>
          </w:tcPr>
          <w:p>
            <w:pPr>
              <w:tabs>
                <w:tab w:val="left" w:pos="765"/>
              </w:tabs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项目</w:t>
            </w:r>
          </w:p>
        </w:tc>
        <w:tc>
          <w:tcPr>
            <w:tcW w:w="3509" w:type="dxa"/>
            <w:vAlign w:val="top"/>
          </w:tcPr>
          <w:p>
            <w:pPr>
              <w:tabs>
                <w:tab w:val="left" w:pos="765"/>
              </w:tabs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3120" w:type="dxa"/>
            <w:vAlign w:val="center"/>
          </w:tcPr>
          <w:p>
            <w:pPr>
              <w:tabs>
                <w:tab w:val="left" w:pos="765"/>
              </w:tabs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PPT讲评</w:t>
            </w:r>
          </w:p>
          <w:p>
            <w:pPr>
              <w:tabs>
                <w:tab w:val="left" w:pos="765"/>
              </w:tabs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（20分</w:t>
            </w:r>
            <w:r>
              <w:rPr>
                <w:rFonts w:ascii="宋体" w:hAnsi="宋体"/>
                <w:sz w:val="28"/>
                <w:szCs w:val="28"/>
              </w:rPr>
              <w:t>）</w:t>
            </w:r>
          </w:p>
        </w:tc>
        <w:tc>
          <w:tcPr>
            <w:tcW w:w="3509" w:type="dxa"/>
            <w:vAlign w:val="top"/>
          </w:tcPr>
          <w:p>
            <w:pPr>
              <w:tabs>
                <w:tab w:val="left" w:pos="765"/>
              </w:tabs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包含班级建设</w:t>
            </w:r>
            <w:r>
              <w:rPr>
                <w:rFonts w:ascii="宋体" w:hAnsi="宋体"/>
                <w:sz w:val="28"/>
                <w:szCs w:val="28"/>
              </w:rPr>
              <w:t>、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宋体" w:hAnsi="宋体"/>
                <w:sz w:val="28"/>
                <w:szCs w:val="28"/>
              </w:rPr>
              <w:t>特色活动、所获荣誉等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3120" w:type="dxa"/>
            <w:vMerge w:val="restart"/>
            <w:vAlign w:val="center"/>
          </w:tcPr>
          <w:p>
            <w:pPr>
              <w:tabs>
                <w:tab w:val="left" w:pos="765"/>
              </w:tabs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班级</w:t>
            </w:r>
            <w:r>
              <w:rPr>
                <w:rFonts w:ascii="宋体" w:hAnsi="宋体"/>
                <w:sz w:val="28"/>
                <w:szCs w:val="28"/>
              </w:rPr>
              <w:t>建设</w:t>
            </w:r>
          </w:p>
          <w:p>
            <w:pPr>
              <w:tabs>
                <w:tab w:val="left" w:pos="765"/>
              </w:tabs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（40分</w:t>
            </w:r>
            <w:r>
              <w:rPr>
                <w:rFonts w:ascii="宋体" w:hAnsi="宋体"/>
                <w:sz w:val="28"/>
                <w:szCs w:val="28"/>
              </w:rPr>
              <w:t>）</w:t>
            </w:r>
          </w:p>
        </w:tc>
        <w:tc>
          <w:tcPr>
            <w:tcW w:w="3509" w:type="dxa"/>
            <w:vAlign w:val="top"/>
          </w:tcPr>
          <w:p>
            <w:pPr>
              <w:tabs>
                <w:tab w:val="left" w:pos="765"/>
              </w:tabs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班级违规违纪情况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3120" w:type="dxa"/>
            <w:vMerge w:val="continue"/>
            <w:vAlign w:val="center"/>
          </w:tcPr>
          <w:p>
            <w:pPr>
              <w:tabs>
                <w:tab w:val="left" w:pos="765"/>
              </w:tabs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3509" w:type="dxa"/>
            <w:vAlign w:val="top"/>
          </w:tcPr>
          <w:p>
            <w:pPr>
              <w:tabs>
                <w:tab w:val="left" w:pos="765"/>
              </w:tabs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班级所获荣誉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3120" w:type="dxa"/>
            <w:vMerge w:val="continue"/>
            <w:vAlign w:val="center"/>
          </w:tcPr>
          <w:p>
            <w:pPr>
              <w:tabs>
                <w:tab w:val="left" w:pos="765"/>
              </w:tabs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3509" w:type="dxa"/>
            <w:vAlign w:val="top"/>
          </w:tcPr>
          <w:p>
            <w:pPr>
              <w:tabs>
                <w:tab w:val="left" w:pos="765"/>
              </w:tabs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基础文明创建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3120" w:type="dxa"/>
            <w:vMerge w:val="continue"/>
            <w:vAlign w:val="center"/>
          </w:tcPr>
          <w:p>
            <w:pPr>
              <w:tabs>
                <w:tab w:val="left" w:pos="765"/>
              </w:tabs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3509" w:type="dxa"/>
            <w:vAlign w:val="top"/>
          </w:tcPr>
          <w:p>
            <w:pPr>
              <w:tabs>
                <w:tab w:val="left" w:pos="765"/>
              </w:tabs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班内学生挂科情况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3120" w:type="dxa"/>
            <w:vMerge w:val="continue"/>
            <w:vAlign w:val="center"/>
          </w:tcPr>
          <w:p>
            <w:pPr>
              <w:tabs>
                <w:tab w:val="left" w:pos="765"/>
              </w:tabs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3509" w:type="dxa"/>
            <w:vAlign w:val="top"/>
          </w:tcPr>
          <w:p>
            <w:pPr>
              <w:tabs>
                <w:tab w:val="left" w:pos="765"/>
              </w:tabs>
              <w:jc w:val="center"/>
              <w:rPr>
                <w:rFonts w:hint="eastAsia" w:ascii="宋体" w:hAnsi="宋体" w:eastAsia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  <w:lang w:val="en-US" w:eastAsia="zh-CN"/>
              </w:rPr>
              <w:t>三大教育建设情况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3120" w:type="dxa"/>
            <w:vMerge w:val="restart"/>
            <w:vAlign w:val="center"/>
          </w:tcPr>
          <w:p>
            <w:pPr>
              <w:tabs>
                <w:tab w:val="left" w:pos="765"/>
              </w:tabs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日常活动</w:t>
            </w:r>
          </w:p>
          <w:p>
            <w:pPr>
              <w:tabs>
                <w:tab w:val="left" w:pos="765"/>
              </w:tabs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（20分）</w:t>
            </w:r>
          </w:p>
        </w:tc>
        <w:tc>
          <w:tcPr>
            <w:tcW w:w="3509" w:type="dxa"/>
            <w:vAlign w:val="top"/>
          </w:tcPr>
          <w:p>
            <w:pPr>
              <w:tabs>
                <w:tab w:val="left" w:pos="765"/>
              </w:tabs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学院工作配合情况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3120" w:type="dxa"/>
            <w:vMerge w:val="continue"/>
            <w:vAlign w:val="center"/>
          </w:tcPr>
          <w:p>
            <w:pPr>
              <w:tabs>
                <w:tab w:val="left" w:pos="765"/>
              </w:tabs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3509" w:type="dxa"/>
            <w:vAlign w:val="top"/>
          </w:tcPr>
          <w:p>
            <w:pPr>
              <w:tabs>
                <w:tab w:val="left" w:pos="765"/>
              </w:tabs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1959610</wp:posOffset>
                      </wp:positionH>
                      <wp:positionV relativeFrom="paragraph">
                        <wp:posOffset>1486535</wp:posOffset>
                      </wp:positionV>
                      <wp:extent cx="0" cy="99060"/>
                      <wp:effectExtent l="4445" t="0" r="14605" b="15240"/>
                      <wp:wrapNone/>
                      <wp:docPr id="3" name="直线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2" o:spid="_x0000_s1026" o:spt="20" style="position:absolute;left:0pt;flip:y;margin-left:154.3pt;margin-top:117.05pt;height:7.8pt;width:0pt;z-index:251660288;mso-width-relative:page;mso-height-relative:page;" filled="f" coordsize="21600,21600" o:gfxdata="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6imQRtcAAAALAQAADwAAAAAAAAABACAAAAAi&#10;AAAAZHJzL2Rvd25yZXYueG1sUEsBAhQAFAAAAAgAh07iQAjc+8XSAQAAlQMAAA4AAAAAAAAAAQAg&#10;AAAAJgEAAGRycy9lMm9Eb2MueG1sUEsFBgAAAAAGAAYAWQEAAGo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int="eastAsia" w:ascii="宋体" w:hAnsi="宋体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930910</wp:posOffset>
                      </wp:positionH>
                      <wp:positionV relativeFrom="paragraph">
                        <wp:posOffset>1585595</wp:posOffset>
                      </wp:positionV>
                      <wp:extent cx="635" cy="0"/>
                      <wp:effectExtent l="0" t="0" r="0" b="0"/>
                      <wp:wrapNone/>
                      <wp:docPr id="1" name="直线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3" o:spid="_x0000_s1026" o:spt="20" style="position:absolute;left:0pt;margin-left:73.3pt;margin-top:124.85pt;height:0pt;width:0.05pt;z-index:251659264;mso-width-relative:page;mso-height-relative:page;" filled="f" coordsize="21600,21600" o:gfxdata="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BsQOzD1wAAAAsBAAAPAAAAAAAAAAEAIAAAACIAAABkcnMvZG93&#10;bnJldi54bWxQSwECFAAUAAAACACHTuJA1XSBfcgBAACJAwAADgAAAAAAAAABACAAAAAmAQAAZHJz&#10;L2Uyb0RvYy54bWxQSwUGAAAAAAYABgBZAQAAYAUAAAAA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int="eastAsia" w:ascii="宋体" w:hAnsi="宋体"/>
                <w:sz w:val="28"/>
                <w:szCs w:val="28"/>
              </w:rPr>
              <w:t>团日活动开展情况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3120" w:type="dxa"/>
            <w:vMerge w:val="restart"/>
            <w:vAlign w:val="center"/>
          </w:tcPr>
          <w:p>
            <w:pPr>
              <w:tabs>
                <w:tab w:val="left" w:pos="765"/>
              </w:tabs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实践</w:t>
            </w:r>
            <w:r>
              <w:rPr>
                <w:rFonts w:ascii="宋体" w:hAnsi="宋体"/>
                <w:sz w:val="28"/>
                <w:szCs w:val="28"/>
              </w:rPr>
              <w:t>活动</w:t>
            </w:r>
          </w:p>
          <w:p>
            <w:pPr>
              <w:tabs>
                <w:tab w:val="left" w:pos="765"/>
              </w:tabs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（20分</w:t>
            </w:r>
            <w:r>
              <w:rPr>
                <w:rFonts w:ascii="宋体" w:hAnsi="宋体"/>
                <w:sz w:val="28"/>
                <w:szCs w:val="28"/>
              </w:rPr>
              <w:t>）</w:t>
            </w:r>
          </w:p>
        </w:tc>
        <w:tc>
          <w:tcPr>
            <w:tcW w:w="3509" w:type="dxa"/>
            <w:vAlign w:val="top"/>
          </w:tcPr>
          <w:p>
            <w:pPr>
              <w:tabs>
                <w:tab w:val="left" w:pos="765"/>
              </w:tabs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社会实践参与情况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3120" w:type="dxa"/>
            <w:vMerge w:val="continue"/>
            <w:vAlign w:val="top"/>
          </w:tcPr>
          <w:p>
            <w:pPr>
              <w:tabs>
                <w:tab w:val="left" w:pos="765"/>
              </w:tabs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3509" w:type="dxa"/>
            <w:vAlign w:val="top"/>
          </w:tcPr>
          <w:p>
            <w:pPr>
              <w:tabs>
                <w:tab w:val="left" w:pos="765"/>
              </w:tabs>
              <w:ind w:firstLine="280" w:firstLineChars="100"/>
              <w:rPr>
                <w:rFonts w:hint="eastAsia" w:ascii="宋体" w:hAnsi="宋体"/>
                <w:sz w:val="28"/>
                <w:szCs w:val="28"/>
              </w:rPr>
            </w:pPr>
            <w:bookmarkStart w:id="0" w:name="_GoBack"/>
            <w:r>
              <w:rPr>
                <w:rFonts w:hint="eastAsia" w:ascii="宋体" w:hAnsi="宋体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149860</wp:posOffset>
                      </wp:positionH>
                      <wp:positionV relativeFrom="paragraph">
                        <wp:posOffset>991235</wp:posOffset>
                      </wp:positionV>
                      <wp:extent cx="635" cy="0"/>
                      <wp:effectExtent l="0" t="0" r="0" b="0"/>
                      <wp:wrapNone/>
                      <wp:docPr id="2" name="直线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4" o:spid="_x0000_s1026" o:spt="20" style="position:absolute;left:0pt;margin-left:11.8pt;margin-top:78.05pt;height:0pt;width:0.05pt;z-index:251658240;mso-width-relative:page;mso-height-relative:page;" filled="f" coordsize="21600,21600" o:gfxdata="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I4MKDXVAAAACQEAAA8AAAAAAAAAAQAgAAAAIgAAAGRycy9kb3du&#10;cmV2LnhtbFBLAQIUABQAAAAIAIdO4kAvAYIdyQEAAIkDAAAOAAAAAAAAAAEAIAAAACQBAABkcnMv&#10;ZTJvRG9jLnhtbFBLBQYAAAAABgAGAFkBAABfBQAAAAA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bookmarkEnd w:id="0"/>
            <w:r>
              <w:rPr>
                <w:rFonts w:hint="eastAsia" w:ascii="宋体" w:hAnsi="宋体"/>
                <w:sz w:val="28"/>
                <w:szCs w:val="28"/>
              </w:rPr>
              <w:t>“挑战杯”参与情况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F14037"/>
    <w:rsid w:val="50F1403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2017-04-13T13:19:00Z</dcterms:created>
  <dc:creator>郭鹏超</dc:creator>
  <cp:lastModifiedBy>郭鹏超</cp:lastModifiedBy>
  <dcterms:modified xsi:type="dcterms:W3CDTF">2017-04-13T13:21:03Z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2052-10.1.0.6382</vt:lpwstr>
  </property>
</Properties>
</file>