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65" w:tblpY="1443"/>
        <w:tblOverlap w:val="never"/>
        <w:tblW w:w="9621" w:type="dxa"/>
        <w:tblInd w:w="0" w:type="dxa"/>
        <w:tblBorders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4"/>
        <w:gridCol w:w="1822"/>
        <w:gridCol w:w="1824"/>
        <w:gridCol w:w="1164"/>
        <w:gridCol w:w="1822"/>
        <w:gridCol w:w="1825"/>
      </w:tblGrid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9621" w:type="dxa"/>
            <w:gridSpan w:val="6"/>
            <w:tcBorders>
              <w:bottom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附件2：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PMingLiU" w:hAnsi="宋体" w:eastAsia="宋体" w:cs="宋体"/>
                <w:b/>
                <w:kern w:val="0"/>
                <w:sz w:val="44"/>
                <w:szCs w:val="44"/>
                <w:lang w:val="zh-CN" w:bidi="zh-CN"/>
              </w:rPr>
              <w:t>河南农业大学政府采购网上商城抽签及成交结果登记表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ind w:right="-111" w:rightChars="-53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36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ind w:right="-111" w:rightChars="-53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采购编号</w:t>
            </w:r>
          </w:p>
        </w:tc>
        <w:tc>
          <w:tcPr>
            <w:tcW w:w="3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HNND-WSSC-年限-编号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</w:trPr>
        <w:tc>
          <w:tcPr>
            <w:tcW w:w="116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111" w:rightChars="-53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项目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部门单位</w:t>
            </w:r>
          </w:p>
        </w:tc>
        <w:tc>
          <w:tcPr>
            <w:tcW w:w="3646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经办人</w:t>
            </w:r>
          </w:p>
        </w:tc>
        <w:tc>
          <w:tcPr>
            <w:tcW w:w="3647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364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6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111" w:rightChars="-53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364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111" w:rightChars="-53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商品名称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273" w:rightChars="-130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品牌规格型号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商城单价（元）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商城总价（元）</w:t>
            </w: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预算金额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111" w:rightChars="-53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273" w:rightChars="-130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111" w:rightChars="-53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273" w:rightChars="-130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供应商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抽取</w:t>
            </w:r>
          </w:p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情况</w:t>
            </w:r>
          </w:p>
        </w:tc>
        <w:tc>
          <w:tcPr>
            <w:tcW w:w="845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1、抽中</w:t>
            </w:r>
            <w:r>
              <w:rPr>
                <w:rStyle w:val="4"/>
                <w:rFonts w:hint="default"/>
                <w:lang w:bidi="ar"/>
              </w:rPr>
              <w:t xml:space="preserve">          </w:t>
            </w:r>
            <w:r>
              <w:rPr>
                <w:rStyle w:val="5"/>
                <w:rFonts w:hint="default"/>
                <w:lang w:bidi="ar"/>
              </w:rPr>
              <w:t>号      供应商名称：</w:t>
            </w:r>
            <w:r>
              <w:rPr>
                <w:rStyle w:val="4"/>
                <w:rFonts w:hint="default"/>
                <w:lang w:bidi="ar"/>
              </w:rPr>
              <w:t xml:space="preserve">                                  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 xml:space="preserve">   联系人：              联系电话：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2、抽中</w:t>
            </w:r>
            <w:r>
              <w:rPr>
                <w:rStyle w:val="4"/>
                <w:rFonts w:hint="default"/>
                <w:lang w:bidi="ar"/>
              </w:rPr>
              <w:t xml:space="preserve">          </w:t>
            </w:r>
            <w:r>
              <w:rPr>
                <w:rStyle w:val="5"/>
                <w:rFonts w:hint="default"/>
                <w:lang w:bidi="ar"/>
              </w:rPr>
              <w:t>号      供应商名称：</w:t>
            </w:r>
            <w:r>
              <w:rPr>
                <w:rStyle w:val="4"/>
                <w:rFonts w:hint="default"/>
                <w:lang w:bidi="ar"/>
              </w:rPr>
              <w:t xml:space="preserve">                                  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 xml:space="preserve">   联系人：              联系电话：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3、抽中</w:t>
            </w:r>
            <w:r>
              <w:rPr>
                <w:rStyle w:val="4"/>
                <w:rFonts w:hint="default"/>
                <w:lang w:bidi="ar"/>
              </w:rPr>
              <w:t xml:space="preserve">          </w:t>
            </w:r>
            <w:r>
              <w:rPr>
                <w:rStyle w:val="5"/>
                <w:rFonts w:hint="default"/>
                <w:lang w:bidi="ar"/>
              </w:rPr>
              <w:t>号      供应商名称：</w:t>
            </w:r>
            <w:r>
              <w:rPr>
                <w:rStyle w:val="4"/>
                <w:rFonts w:hint="default"/>
                <w:lang w:bidi="ar"/>
              </w:rPr>
              <w:t xml:space="preserve">                                  </w:t>
            </w:r>
            <w:r>
              <w:rPr>
                <w:rStyle w:val="4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 xml:space="preserve">   联系人：              联系电话：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5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5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5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spacing w:line="320" w:lineRule="exact"/>
              <w:jc w:val="left"/>
              <w:textAlignment w:val="top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抽取人员：              国有资产管理监督人员：</w:t>
            </w:r>
            <w:r>
              <w:rPr>
                <w:rStyle w:val="6"/>
                <w:rFonts w:eastAsia="仿宋"/>
                <w:lang w:bidi="ar"/>
              </w:rPr>
              <w:t xml:space="preserve"> 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 xml:space="preserve">                                                      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供应商最终报价及成交结果</w:t>
            </w:r>
          </w:p>
        </w:tc>
        <w:tc>
          <w:tcPr>
            <w:tcW w:w="845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ind w:right="-160" w:rightChars="-76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1、供应商名称：</w:t>
            </w:r>
            <w:r>
              <w:rPr>
                <w:rStyle w:val="4"/>
                <w:rFonts w:hint="default"/>
                <w:lang w:bidi="ar"/>
              </w:rPr>
              <w:t xml:space="preserve">                          </w:t>
            </w:r>
            <w:r>
              <w:rPr>
                <w:rStyle w:val="7"/>
                <w:rFonts w:eastAsia="仿宋"/>
                <w:lang w:bidi="ar"/>
              </w:rPr>
              <w:t xml:space="preserve"> </w:t>
            </w:r>
            <w:r>
              <w:rPr>
                <w:rStyle w:val="5"/>
                <w:rFonts w:hint="default"/>
                <w:lang w:bidi="ar"/>
              </w:rPr>
              <w:t>,总报价：</w:t>
            </w:r>
            <w:r>
              <w:rPr>
                <w:rStyle w:val="4"/>
                <w:rFonts w:hint="default"/>
                <w:lang w:bidi="ar"/>
              </w:rPr>
              <w:t xml:space="preserve">        </w:t>
            </w:r>
            <w:r>
              <w:rPr>
                <w:rStyle w:val="7"/>
                <w:rFonts w:eastAsia="仿宋"/>
                <w:lang w:bidi="ar"/>
              </w:rPr>
              <w:t xml:space="preserve"> </w:t>
            </w:r>
            <w:r>
              <w:rPr>
                <w:rStyle w:val="5"/>
                <w:rFonts w:hint="default"/>
                <w:lang w:bidi="ar"/>
              </w:rPr>
              <w:t>元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2、供应商名称：</w:t>
            </w:r>
            <w:r>
              <w:rPr>
                <w:rStyle w:val="4"/>
                <w:rFonts w:hint="default"/>
                <w:lang w:bidi="ar"/>
              </w:rPr>
              <w:t xml:space="preserve">                         </w:t>
            </w:r>
            <w:r>
              <w:rPr>
                <w:rStyle w:val="7"/>
                <w:rFonts w:eastAsia="仿宋"/>
                <w:lang w:bidi="ar"/>
              </w:rPr>
              <w:t xml:space="preserve"> </w:t>
            </w:r>
            <w:r>
              <w:rPr>
                <w:rStyle w:val="4"/>
                <w:rFonts w:hint="default"/>
                <w:lang w:bidi="ar"/>
              </w:rPr>
              <w:t xml:space="preserve"> </w:t>
            </w:r>
            <w:r>
              <w:rPr>
                <w:rStyle w:val="5"/>
                <w:rFonts w:hint="default"/>
                <w:lang w:bidi="ar"/>
              </w:rPr>
              <w:t>,总报价：</w:t>
            </w:r>
            <w:r>
              <w:rPr>
                <w:rStyle w:val="4"/>
                <w:rFonts w:hint="default"/>
                <w:lang w:bidi="ar"/>
              </w:rPr>
              <w:t xml:space="preserve">        </w:t>
            </w:r>
            <w:r>
              <w:rPr>
                <w:rStyle w:val="7"/>
                <w:rFonts w:eastAsia="仿宋"/>
                <w:lang w:bidi="ar"/>
              </w:rPr>
              <w:t xml:space="preserve"> </w:t>
            </w:r>
            <w:r>
              <w:rPr>
                <w:rStyle w:val="5"/>
                <w:rFonts w:hint="default"/>
                <w:lang w:bidi="ar"/>
              </w:rPr>
              <w:t xml:space="preserve">元        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3、供应商名称：</w:t>
            </w:r>
            <w:r>
              <w:rPr>
                <w:rStyle w:val="4"/>
                <w:rFonts w:hint="default"/>
                <w:lang w:bidi="ar"/>
              </w:rPr>
              <w:t xml:space="preserve">                         </w:t>
            </w:r>
            <w:r>
              <w:rPr>
                <w:rStyle w:val="7"/>
                <w:rFonts w:eastAsia="仿宋"/>
                <w:lang w:bidi="ar"/>
              </w:rPr>
              <w:t xml:space="preserve"> </w:t>
            </w:r>
            <w:r>
              <w:rPr>
                <w:rStyle w:val="4"/>
                <w:rFonts w:hint="default"/>
                <w:lang w:bidi="ar"/>
              </w:rPr>
              <w:t xml:space="preserve"> </w:t>
            </w:r>
            <w:r>
              <w:rPr>
                <w:rStyle w:val="5"/>
                <w:rFonts w:hint="default"/>
                <w:lang w:bidi="ar"/>
              </w:rPr>
              <w:t>,总报价：</w:t>
            </w:r>
            <w:r>
              <w:rPr>
                <w:rStyle w:val="4"/>
                <w:rFonts w:hint="default"/>
                <w:lang w:bidi="ar"/>
              </w:rPr>
              <w:t xml:space="preserve">        </w:t>
            </w:r>
            <w:r>
              <w:rPr>
                <w:rStyle w:val="7"/>
                <w:rFonts w:eastAsia="仿宋"/>
                <w:lang w:bidi="ar"/>
              </w:rPr>
              <w:t xml:space="preserve"> </w:t>
            </w:r>
            <w:r>
              <w:rPr>
                <w:rStyle w:val="5"/>
                <w:rFonts w:hint="default"/>
                <w:lang w:bidi="ar"/>
              </w:rPr>
              <w:t>元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备注: 报价邮件由用户单位与国有资产管理处共同开启(开启前均为未读邮件)。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5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5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5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107" w:rightChars="51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结果</w:t>
            </w:r>
          </w:p>
          <w:p>
            <w:pPr>
              <w:widowControl/>
              <w:ind w:right="107" w:rightChars="51"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确认</w:t>
            </w:r>
          </w:p>
        </w:tc>
        <w:tc>
          <w:tcPr>
            <w:tcW w:w="8457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Style w:val="5"/>
                <w:rFonts w:hint="default"/>
                <w:lang w:bidi="ar"/>
              </w:rPr>
              <w:t xml:space="preserve">成交供应商名称:                    成交总金额（元）：              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>采购部门单位经办人签名：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 xml:space="preserve">国有资产管理处签名：            </w:t>
            </w:r>
            <w:r>
              <w:rPr>
                <w:rStyle w:val="5"/>
                <w:rFonts w:hint="default"/>
                <w:lang w:bidi="ar"/>
              </w:rPr>
              <w:br w:type="textWrapping"/>
            </w:r>
            <w:r>
              <w:rPr>
                <w:rStyle w:val="5"/>
                <w:rFonts w:hint="default"/>
                <w:lang w:bidi="ar"/>
              </w:rPr>
              <w:t xml:space="preserve">                                                       年 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5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5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</w:p>
        </w:tc>
        <w:tc>
          <w:tcPr>
            <w:tcW w:w="8457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8457" w:type="dxa"/>
            <w:gridSpan w:val="5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6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qFormat/>
    <w:uiPriority w:val="0"/>
    <w:rPr>
      <w:rFonts w:hint="eastAsia" w:ascii="仿宋" w:hAnsi="仿宋" w:eastAsia="仿宋" w:cs="仿宋"/>
      <w:color w:val="000000"/>
      <w:sz w:val="24"/>
      <w:szCs w:val="24"/>
      <w:u w:val="single"/>
    </w:rPr>
  </w:style>
  <w:style w:type="character" w:customStyle="1" w:styleId="5">
    <w:name w:val="font21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6">
    <w:name w:val="font3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7">
    <w:name w:val="font71"/>
    <w:qFormat/>
    <w:uiPriority w:val="0"/>
    <w:rPr>
      <w:rFonts w:hint="default" w:ascii="Arial" w:hAnsi="Arial" w:cs="Arial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2021-10-12T00:30:28Z</dcterms:created>
  <dc:creator>Administrator.SC-202009081002</dc:creator>
  <cp:lastModifiedBy>张淑利</cp:lastModifiedBy>
  <dcterms:modified xsi:type="dcterms:W3CDTF">2021-10-12T00:30:40Z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59A2ABEAA03F4DBFBBF49D9F61D35C21</vt:lpwstr>
  </property>
</Properties>
</file>